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附件2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优秀企业家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  <w:t xml:space="preserve">认 定 </w:t>
      </w:r>
      <w:r>
        <w:rPr>
          <w:rFonts w:hint="eastAsia" w:ascii="华文中宋" w:hAnsi="华文中宋" w:eastAsia="华文中宋" w:cs="宋体"/>
          <w:kern w:val="0"/>
          <w:sz w:val="72"/>
          <w:szCs w:val="72"/>
        </w:rPr>
        <w:t>申 请 表</w:t>
      </w: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报 人 单 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252" w:leftChars="596" w:firstLine="6" w:firstLineChars="2"/>
        <w:rPr>
          <w:rFonts w:ascii="宋体" w:hAnsi="宋体"/>
          <w:sz w:val="32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报 人 姓 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ind w:left="1252" w:leftChars="596" w:firstLine="6" w:firstLineChars="2"/>
        <w:rPr>
          <w:rFonts w:ascii="宋体" w:hAnsi="宋体"/>
          <w:sz w:val="32"/>
        </w:rPr>
      </w:pPr>
    </w:p>
    <w:p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 报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ind w:left="1470" w:leftChars="700"/>
        <w:rPr>
          <w:rFonts w:ascii="Cambria" w:hAnsi="Cambria" w:eastAsia="宋体" w:cs="Times New Roman"/>
          <w:sz w:val="36"/>
          <w:szCs w:val="36"/>
          <w:u w:val="single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both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</w:rPr>
        <w:t>山东省钢结构行业协会制</w:t>
      </w:r>
    </w:p>
    <w:p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ascii="仿宋" w:hAnsi="仿宋" w:eastAsia="仿宋" w:cs="宋体"/>
          <w:b/>
          <w:kern w:val="0"/>
          <w:sz w:val="32"/>
          <w:szCs w:val="21"/>
        </w:rPr>
        <w:br w:type="page"/>
      </w:r>
    </w:p>
    <w:p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1、本表请打印或用签字笔填写，一式两份（复制有效），要求各项内容认真填写，填写时各栏目不得空缺，无此内容时填“无”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2、为保证评选工作的严肃、科学、公正，要求申报材料真实、可信，实事求是的反映申报企业情况，申请表封面加盖公章。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3、相关支撑材料应随表附后。在提交书面资料时，同时提交电子文件一份，图片扫描均需使用JPG或JPEG格式。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br w:type="page"/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表1</w:t>
      </w:r>
    </w:p>
    <w:p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申请人基本情况</w:t>
      </w: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93"/>
        <w:gridCol w:w="665"/>
        <w:gridCol w:w="408"/>
        <w:gridCol w:w="1276"/>
        <w:gridCol w:w="286"/>
        <w:gridCol w:w="972"/>
        <w:gridCol w:w="94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贴照片处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19" w:type="dxa"/>
          </w:tcPr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联系方式（秘书或助理）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9" w:hRule="exact"/>
          <w:jc w:val="center"/>
        </w:trPr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申报人主要简历</w:t>
            </w:r>
          </w:p>
        </w:tc>
        <w:tc>
          <w:tcPr>
            <w:tcW w:w="7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（填写内容为学习、工作的起止时间和工作单位、职务）</w:t>
            </w:r>
          </w:p>
        </w:tc>
      </w:tr>
    </w:tbl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br w:type="page"/>
      </w:r>
      <w:r>
        <w:rPr>
          <w:rFonts w:hint="eastAsia" w:ascii="仿宋" w:hAnsi="仿宋" w:eastAsia="仿宋" w:cs="宋体"/>
          <w:kern w:val="0"/>
          <w:sz w:val="28"/>
          <w:szCs w:val="28"/>
        </w:rPr>
        <w:t>表2</w:t>
      </w:r>
    </w:p>
    <w:p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申请人业绩简介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exact"/>
          <w:jc w:val="center"/>
        </w:trPr>
        <w:tc>
          <w:tcPr>
            <w:tcW w:w="9031" w:type="dxa"/>
          </w:tcPr>
          <w:p>
            <w:pPr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主要内容包括：企业家的经营管理能力、企业资源整合与配置能力、风险管理能力、社会责任以及科技创新等方面的突出成绩（篇幅限800字以内，不另附纸，如内容过多，请额外提交补充材料。获奖企业家业绩简介将编入荣誉册用，超出800字评委会将自行精简）。</w:t>
            </w:r>
          </w:p>
          <w:p>
            <w:pPr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表3</w:t>
      </w:r>
    </w:p>
    <w:p>
      <w:pPr>
        <w:spacing w:line="400" w:lineRule="exact"/>
        <w:ind w:left="-708" w:leftChars="-337" w:firstLine="481" w:firstLineChars="100"/>
        <w:jc w:val="center"/>
        <w:rPr>
          <w:rFonts w:ascii="宋体" w:hAnsi="宋体" w:eastAsia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申请人所在单位简介</w:t>
      </w:r>
    </w:p>
    <w:p>
      <w:pPr>
        <w:spacing w:line="400" w:lineRule="exact"/>
        <w:ind w:left="-708" w:leftChars="-337" w:firstLine="481" w:firstLineChars="100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exact"/>
          <w:jc w:val="center"/>
        </w:trPr>
        <w:tc>
          <w:tcPr>
            <w:tcW w:w="8988" w:type="dxa"/>
          </w:tcPr>
          <w:p>
            <w:pPr>
              <w:spacing w:line="300" w:lineRule="exact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企业在法人治理结构、战略定位、创新能力、核心竞争力、成长性、人才队伍建设、风险管理、社会责任中的突出成绩及行业中的地位（限800字以内）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表4</w:t>
      </w:r>
    </w:p>
    <w:p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申请人所在单位经营情况表</w:t>
      </w:r>
    </w:p>
    <w:tbl>
      <w:tblPr>
        <w:tblStyle w:val="6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56"/>
        <w:gridCol w:w="1864"/>
        <w:gridCol w:w="186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指标数据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单位（人民币）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总资产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纳税总额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研发费用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净资产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负债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职工人数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主营业务及领域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exac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ind w:firstLine="960" w:firstLineChars="4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上述申报指标属实。</w:t>
            </w:r>
          </w:p>
          <w:p>
            <w:pPr>
              <w:ind w:firstLine="5760" w:firstLineChars="24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申报人签字：</w:t>
            </w:r>
          </w:p>
          <w:p>
            <w:pPr>
              <w:ind w:firstLine="6240" w:firstLineChars="26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（单位公章）</w:t>
            </w:r>
          </w:p>
          <w:p>
            <w:pPr>
              <w:ind w:firstLine="6240" w:firstLineChars="26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</w:t>
            </w:r>
          </w:p>
          <w:p>
            <w:pPr>
              <w:ind w:firstLine="6240" w:firstLineChars="26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年    月   日</w:t>
            </w:r>
          </w:p>
          <w:p>
            <w:pPr>
              <w:ind w:firstLine="6240" w:firstLineChars="26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br w:type="page"/>
      </w:r>
      <w:r>
        <w:rPr>
          <w:rFonts w:hint="eastAsia" w:ascii="仿宋" w:hAnsi="仿宋" w:eastAsia="仿宋" w:cs="宋体"/>
          <w:kern w:val="0"/>
          <w:sz w:val="28"/>
          <w:szCs w:val="28"/>
        </w:rPr>
        <w:t>表5</w:t>
      </w:r>
    </w:p>
    <w:p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近三年申请人个人及企业所获奖项</w:t>
      </w:r>
    </w:p>
    <w:tbl>
      <w:tblPr>
        <w:tblStyle w:val="6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99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获奖年份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获奖名称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  <w:rPr>
          <w:w w:val="95"/>
        </w:rPr>
      </w:pPr>
      <w:r>
        <w:rPr>
          <w:rFonts w:hint="eastAsia"/>
          <w:w w:val="95"/>
          <w:lang w:val="en-US" w:eastAsia="zh-CN"/>
        </w:rPr>
        <w:t>山东</w:t>
      </w:r>
      <w:r>
        <w:rPr>
          <w:rFonts w:hint="eastAsia"/>
          <w:w w:val="95"/>
          <w:lang w:eastAsia="zh-CN"/>
        </w:rPr>
        <w:t>省钢结构行业</w:t>
      </w:r>
      <w:r>
        <w:rPr>
          <w:rFonts w:hint="eastAsia"/>
          <w:w w:val="95"/>
          <w:lang w:val="en-US" w:eastAsia="zh-CN"/>
        </w:rPr>
        <w:t>协会</w:t>
      </w:r>
      <w:r>
        <w:rPr>
          <w:rFonts w:hint="eastAsia"/>
          <w:w w:val="95"/>
          <w:lang w:eastAsia="zh-CN"/>
        </w:rPr>
        <w:t>优秀</w:t>
      </w:r>
      <w:r>
        <w:rPr>
          <w:rFonts w:hint="eastAsia"/>
          <w:w w:val="95"/>
          <w:lang w:val="en-US" w:eastAsia="zh-CN"/>
        </w:rPr>
        <w:t>企业家</w:t>
      </w:r>
      <w:r>
        <w:rPr>
          <w:w w:val="95"/>
        </w:rPr>
        <w:t>候选人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</w:pPr>
      <w:r>
        <w:t>申报材料内容及装订顺序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b/>
          <w:sz w:val="39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山东省钢结构行业协会优秀企业家认定申请表;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候选人任职文件（复印件）；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三、候选人职称证书（复印件）；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highlight w:val="yellow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四、获省、部级以上奖励证书（复印件）。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right="0" w:rightChars="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注：上述所有证明件均需要扫描件/复印件。所有文字材料及表格均使用 word 格式，A4 纸打印并装订成册，并将电子版文件发送至协会邮箱。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9365"/>
    <w:multiLevelType w:val="singleLevel"/>
    <w:tmpl w:val="233F9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52220D4B"/>
    <w:rsid w:val="00073B30"/>
    <w:rsid w:val="002D560D"/>
    <w:rsid w:val="00366EF8"/>
    <w:rsid w:val="006831B2"/>
    <w:rsid w:val="009B1D0C"/>
    <w:rsid w:val="00AD5042"/>
    <w:rsid w:val="00AF44AF"/>
    <w:rsid w:val="10A33E4F"/>
    <w:rsid w:val="18337E7E"/>
    <w:rsid w:val="27983821"/>
    <w:rsid w:val="3A7220C7"/>
    <w:rsid w:val="3D033324"/>
    <w:rsid w:val="52220D4B"/>
    <w:rsid w:val="65952E66"/>
    <w:rsid w:val="6A2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7"/>
      <w:ind w:left="220"/>
      <w:outlineLvl w:val="2"/>
    </w:pPr>
    <w:rPr>
      <w:rFonts w:ascii="宋体" w:hAnsi="宋体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856</Words>
  <Characters>885</Characters>
  <Lines>7</Lines>
  <Paragraphs>2</Paragraphs>
  <TotalTime>0</TotalTime>
  <ScaleCrop>false</ScaleCrop>
  <LinksUpToDate>false</LinksUpToDate>
  <CharactersWithSpaces>997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2019-05-10T04:57:00Z</dcterms:created>
  <dc:creator>Hana</dc:creator>
  <cp:lastModifiedBy>小甄小甄梦想成真</cp:lastModifiedBy>
  <dcterms:modified xsi:type="dcterms:W3CDTF">2023-11-08T01:05:03Z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59DE409449854524B20D4328313781D5_12</vt:lpwstr>
  </property>
</Properties>
</file>